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3804B" w14:textId="77777777" w:rsidR="0089400E" w:rsidRPr="0089400E" w:rsidRDefault="0089400E" w:rsidP="00E94E91">
      <w:pPr>
        <w:tabs>
          <w:tab w:val="left" w:pos="993"/>
        </w:tabs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GoBack"/>
      <w:r w:rsidRPr="0089400E">
        <w:rPr>
          <w:rFonts w:ascii="Times New Roman" w:eastAsia="Calibri" w:hAnsi="Times New Roman" w:cs="Times New Roman"/>
          <w:b/>
          <w:bCs/>
          <w:lang w:eastAsia="ru-RU"/>
        </w:rPr>
        <w:t>МИНИСТЕРСТВО КУЛЬТУРЫ РОССИЙСКОЙ ФЕДЕРАЦИИ</w:t>
      </w:r>
    </w:p>
    <w:bookmarkEnd w:id="0"/>
    <w:p w14:paraId="22ADA9F8" w14:textId="77777777" w:rsidR="0089400E" w:rsidRPr="0089400E" w:rsidRDefault="0089400E" w:rsidP="0089400E">
      <w:pPr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lang w:eastAsia="ru-RU"/>
        </w:rPr>
        <w:t>МИНИСТЕРСТВО КУЛЬТУРЫ РЕСПУБЛИКИ ТАТАРСТАН</w:t>
      </w:r>
    </w:p>
    <w:p w14:paraId="7B5E5812" w14:textId="77777777" w:rsidR="0089400E" w:rsidRPr="0089400E" w:rsidRDefault="0089400E" w:rsidP="0089400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lang w:eastAsia="ru-RU"/>
        </w:rPr>
        <w:t xml:space="preserve">ФГБОУ ВО «КАЗАНСКИЙ ГОСУДАРСТВЕННЫЙ ИНСТИТУТ КУЛЬТУРЫ» </w:t>
      </w:r>
    </w:p>
    <w:p w14:paraId="6D65A798" w14:textId="77777777" w:rsidR="0089400E" w:rsidRPr="0089400E" w:rsidRDefault="0089400E" w:rsidP="0089400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lang w:eastAsia="ru-RU"/>
        </w:rPr>
        <w:t>КАФЕДРА СОЦИАЛЬНО-КУЛЬТУРНОЙ ДЕЯТЕЛЬНОСТИ И ПЕДАГОГИКИ</w:t>
      </w:r>
    </w:p>
    <w:p w14:paraId="6FDB5233" w14:textId="77777777" w:rsidR="0089400E" w:rsidRPr="0089400E" w:rsidRDefault="0089400E" w:rsidP="008940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14:paraId="4BED6297" w14:textId="77777777" w:rsidR="0089400E" w:rsidRPr="0089400E" w:rsidRDefault="0089400E" w:rsidP="008940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Информационное письмо</w:t>
      </w:r>
    </w:p>
    <w:p w14:paraId="6CEC22A1" w14:textId="77777777" w:rsidR="0089400E" w:rsidRPr="0089400E" w:rsidRDefault="0089400E" w:rsidP="008940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Уважаемые коллеги!</w:t>
      </w:r>
    </w:p>
    <w:p w14:paraId="39F96A48" w14:textId="0CEA0D7C" w:rsidR="0089400E" w:rsidRDefault="0089400E" w:rsidP="0089400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Приглашаем вас принять участие в работе </w:t>
      </w:r>
      <w:r w:rsidR="004E0A28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2E16A4">
        <w:rPr>
          <w:rFonts w:ascii="Times New Roman" w:eastAsia="Calibri" w:hAnsi="Times New Roman" w:cs="Times New Roman"/>
          <w:sz w:val="24"/>
          <w:szCs w:val="24"/>
          <w:lang w:eastAsia="ru-RU"/>
        </w:rPr>
        <w:t>-ой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Международной</w:t>
      </w:r>
      <w:r w:rsidRPr="0089400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научно-практической конференции </w:t>
      </w:r>
      <w:r w:rsidRPr="008940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"Социально-культурная деятельность: векторы исследовательских и практических перспектив"</w:t>
      </w:r>
      <w:r w:rsidRPr="0089400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которая состоится </w:t>
      </w:r>
      <w:r w:rsidR="004E0A28" w:rsidRPr="004E0A2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  <w:r w:rsidRPr="0089400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940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мая 202</w:t>
      </w:r>
      <w:r w:rsidR="004E0A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Pr="008940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</w:t>
      </w:r>
      <w:r w:rsidRPr="0089400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894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в Казанском государственном институте культуры.</w:t>
      </w:r>
    </w:p>
    <w:p w14:paraId="321BC20F" w14:textId="6F343BCC" w:rsidR="00664E11" w:rsidRPr="00664E11" w:rsidRDefault="00664E11" w:rsidP="00664E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B25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Цель конференции</w:t>
      </w:r>
      <w:r w:rsidRPr="00664E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расширение сотрудничества в области изучения </w:t>
      </w:r>
      <w:r w:rsidR="00AB251E">
        <w:rPr>
          <w:rFonts w:ascii="Times New Roman" w:eastAsia="Calibri" w:hAnsi="Times New Roman" w:cs="Times New Roman"/>
          <w:sz w:val="24"/>
          <w:szCs w:val="24"/>
          <w:lang w:eastAsia="ru-RU"/>
        </w:rPr>
        <w:t>теории и практики</w:t>
      </w:r>
      <w:r w:rsidRPr="00664E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социально-культурной деятельности, р</w:t>
      </w:r>
      <w:r w:rsidRPr="00664E11">
        <w:rPr>
          <w:rFonts w:ascii="Times New Roman" w:eastAsia="Calibri" w:hAnsi="Times New Roman" w:cs="Times New Roman"/>
          <w:iCs/>
          <w:sz w:val="24"/>
          <w:szCs w:val="24"/>
        </w:rPr>
        <w:t xml:space="preserve">азвития креативных индустрий, </w:t>
      </w:r>
      <w:r w:rsidRPr="00664E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сохранения и трансляции традиционной культуры и народного художественного творчества </w:t>
      </w:r>
      <w:r w:rsidRPr="00664E11">
        <w:rPr>
          <w:rFonts w:ascii="Times New Roman" w:eastAsia="Calibri" w:hAnsi="Times New Roman" w:cs="Times New Roman"/>
          <w:iCs/>
          <w:sz w:val="24"/>
          <w:szCs w:val="24"/>
        </w:rPr>
        <w:t xml:space="preserve">как ресурса сохранения идентичности и творческой </w:t>
      </w:r>
      <w:r w:rsidRPr="00664E11">
        <w:rPr>
          <w:rFonts w:ascii="Times New Roman" w:eastAsia="Calibri" w:hAnsi="Times New Roman" w:cs="Times New Roman"/>
          <w:bCs/>
          <w:iCs/>
          <w:sz w:val="24"/>
          <w:szCs w:val="24"/>
        </w:rPr>
        <w:t>реализации личности.</w:t>
      </w:r>
    </w:p>
    <w:p w14:paraId="14E0A6B9" w14:textId="77777777" w:rsidR="00AB251E" w:rsidRDefault="00AB251E" w:rsidP="00AB25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121987231"/>
      <w:bookmarkStart w:id="2" w:name="_Hlk152831358"/>
    </w:p>
    <w:p w14:paraId="112CCEA2" w14:textId="654E7A36" w:rsidR="00AB251E" w:rsidRPr="00AB251E" w:rsidRDefault="00AB251E" w:rsidP="00AB25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B25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направления работы конференции:</w:t>
      </w:r>
    </w:p>
    <w:p w14:paraId="7EFFD126" w14:textId="77777777" w:rsidR="00AB251E" w:rsidRPr="00AB251E" w:rsidRDefault="00AB251E" w:rsidP="00AB251E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AB251E">
        <w:rPr>
          <w:rFonts w:ascii="Times New Roman" w:eastAsia="Calibri" w:hAnsi="Times New Roman" w:cs="Times New Roman"/>
          <w:iCs/>
          <w:sz w:val="24"/>
          <w:szCs w:val="24"/>
        </w:rPr>
        <w:t>Стратегия государственной культурной политики: опыт и практика реализации.</w:t>
      </w:r>
    </w:p>
    <w:p w14:paraId="370796C4" w14:textId="77777777" w:rsidR="00AB251E" w:rsidRPr="00AB251E" w:rsidRDefault="00AB251E" w:rsidP="00AB251E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AB251E">
        <w:rPr>
          <w:rFonts w:ascii="Times New Roman" w:eastAsia="Calibri" w:hAnsi="Times New Roman" w:cs="Times New Roman"/>
          <w:iCs/>
          <w:sz w:val="24"/>
          <w:szCs w:val="24"/>
        </w:rPr>
        <w:t>Современные подходы к теории и практике социокультурной деятельности.</w:t>
      </w:r>
    </w:p>
    <w:p w14:paraId="392FAFB3" w14:textId="77777777" w:rsidR="00AB251E" w:rsidRPr="00AB251E" w:rsidRDefault="00AB251E" w:rsidP="00AB251E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B251E">
        <w:rPr>
          <w:rFonts w:ascii="Times New Roman" w:eastAsia="Calibri" w:hAnsi="Times New Roman" w:cs="Times New Roman"/>
          <w:bCs/>
          <w:iCs/>
          <w:sz w:val="24"/>
          <w:szCs w:val="24"/>
        </w:rPr>
        <w:t>Народная художественная культура</w:t>
      </w:r>
      <w:r w:rsidRPr="00AB251E">
        <w:rPr>
          <w:rFonts w:ascii="Times New Roman" w:eastAsia="Calibri" w:hAnsi="Times New Roman" w:cs="Times New Roman"/>
          <w:iCs/>
          <w:sz w:val="24"/>
          <w:szCs w:val="24"/>
        </w:rPr>
        <w:t xml:space="preserve"> как ресурс сохранения и укрепления традиционных российских духовно-нравственных ценностей.</w:t>
      </w:r>
    </w:p>
    <w:p w14:paraId="75743F57" w14:textId="77777777" w:rsidR="00AB251E" w:rsidRPr="00AB251E" w:rsidRDefault="00AB251E" w:rsidP="00AB251E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B251E">
        <w:rPr>
          <w:rFonts w:ascii="Times New Roman" w:eastAsia="Calibri" w:hAnsi="Times New Roman" w:cs="Times New Roman"/>
          <w:iCs/>
          <w:sz w:val="24"/>
          <w:szCs w:val="24"/>
        </w:rPr>
        <w:t>Креативные индустрии: культурно-творческий потенциал.</w:t>
      </w:r>
    </w:p>
    <w:p w14:paraId="07AEDA3B" w14:textId="77777777" w:rsidR="00AB251E" w:rsidRPr="00AB251E" w:rsidRDefault="00AB251E" w:rsidP="00AB251E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B251E">
        <w:rPr>
          <w:rFonts w:ascii="Times New Roman" w:hAnsi="Times New Roman" w:cs="Times New Roman"/>
          <w:sz w:val="24"/>
          <w:szCs w:val="24"/>
        </w:rPr>
        <w:t xml:space="preserve">Социализация личности в условиях цифровой педагогики. </w:t>
      </w:r>
    </w:p>
    <w:p w14:paraId="59F6B304" w14:textId="77777777" w:rsidR="00AB251E" w:rsidRPr="00AB251E" w:rsidRDefault="00AB251E" w:rsidP="00AB251E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B251E">
        <w:rPr>
          <w:rFonts w:ascii="Times New Roman" w:eastAsia="Calibri" w:hAnsi="Times New Roman" w:cs="Times New Roman"/>
          <w:iCs/>
          <w:sz w:val="24"/>
          <w:szCs w:val="24"/>
        </w:rPr>
        <w:t>Международный опыт межкультурного взаимодействия в социально-культурной сфере.</w:t>
      </w:r>
    </w:p>
    <w:p w14:paraId="683E9963" w14:textId="77777777" w:rsidR="00AB251E" w:rsidRPr="00AB251E" w:rsidRDefault="00AB251E" w:rsidP="00AB251E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B251E">
        <w:rPr>
          <w:rFonts w:ascii="Times New Roman" w:eastAsia="Calibri" w:hAnsi="Times New Roman" w:cs="Times New Roman"/>
          <w:iCs/>
          <w:sz w:val="24"/>
          <w:szCs w:val="24"/>
        </w:rPr>
        <w:t xml:space="preserve">Инновационные тренды развития туризма. </w:t>
      </w:r>
    </w:p>
    <w:p w14:paraId="448F4B3F" w14:textId="77777777" w:rsidR="00AB251E" w:rsidRPr="00AB251E" w:rsidRDefault="00AB251E" w:rsidP="00AB251E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B251E">
        <w:rPr>
          <w:rFonts w:ascii="Times New Roman" w:eastAsia="Calibri" w:hAnsi="Times New Roman" w:cs="Times New Roman"/>
          <w:bCs/>
          <w:iCs/>
          <w:sz w:val="24"/>
          <w:szCs w:val="24"/>
        </w:rPr>
        <w:t>Инклюзивные технологии социокультурной интеграции личности.</w:t>
      </w:r>
    </w:p>
    <w:p w14:paraId="48469963" w14:textId="77777777" w:rsidR="00AB251E" w:rsidRPr="00AB251E" w:rsidRDefault="00AB251E" w:rsidP="00AB251E">
      <w:pPr>
        <w:spacing w:after="0" w:line="240" w:lineRule="auto"/>
        <w:ind w:left="357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1DB7E6CA" w14:textId="77777777" w:rsidR="005A741D" w:rsidRPr="00664E11" w:rsidRDefault="005A741D" w:rsidP="005A741D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bookmarkEnd w:id="1"/>
    <w:bookmarkEnd w:id="2"/>
    <w:p w14:paraId="10CD19E9" w14:textId="77777777" w:rsidR="0089400E" w:rsidRPr="0089400E" w:rsidRDefault="0089400E" w:rsidP="00894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14:paraId="2767B931" w14:textId="77777777" w:rsidR="0089400E" w:rsidRPr="0089400E" w:rsidRDefault="0089400E" w:rsidP="008940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A052B1A" w14:textId="4F213997" w:rsidR="00927BC0" w:rsidRDefault="0089400E" w:rsidP="00927BC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участия в конференции необходимо в срок до </w:t>
      </w:r>
      <w:r w:rsidRPr="008940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4E0A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Pr="008940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мая</w:t>
      </w:r>
      <w:r w:rsidRPr="00894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4E0A2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  <w:r w:rsidRPr="00894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прислать на электронный адрес: </w:t>
      </w:r>
      <w:hyperlink r:id="rId5" w:history="1">
        <w:r w:rsidRPr="0089400E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p</w:t>
        </w:r>
        <w:r w:rsidRPr="0089400E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-</w:t>
        </w:r>
        <w:r w:rsidRPr="0089400E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p</w:t>
        </w:r>
        <w:r w:rsidRPr="0089400E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-</w:t>
        </w:r>
        <w:r w:rsidRPr="0089400E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t</w:t>
        </w:r>
        <w:r w:rsidRPr="0089400E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@</w:t>
        </w:r>
        <w:proofErr w:type="spellStart"/>
        <w:r w:rsidRPr="0089400E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yandex</w:t>
        </w:r>
        <w:proofErr w:type="spellEnd"/>
        <w:r w:rsidRPr="0089400E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89400E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текст статьи (объемом до 5 страниц, оформленный в соответствии с требованиями), справку о проверке на </w:t>
      </w:r>
      <w:proofErr w:type="spellStart"/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антиплагиат</w:t>
      </w:r>
      <w:proofErr w:type="spellEnd"/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(оригинальность от 70%) и заявку.</w:t>
      </w:r>
    </w:p>
    <w:p w14:paraId="78E6945B" w14:textId="3E303244" w:rsidR="0089400E" w:rsidRPr="0089400E" w:rsidRDefault="0089400E" w:rsidP="00927BC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Публикация в сборнике конференции для участников бесплатная! Будет выслан электронный экземпляр сборника с ISBN.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Сборник будет размещен в </w:t>
      </w:r>
      <w:r w:rsidRPr="0089400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ELIBRARY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89400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RU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РИНЦ.</w:t>
      </w:r>
    </w:p>
    <w:p w14:paraId="40D653A1" w14:textId="77777777" w:rsidR="0089400E" w:rsidRPr="0089400E" w:rsidRDefault="0089400E" w:rsidP="0089400E">
      <w:pPr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  <w:r w:rsidRPr="0089400E">
        <w:rPr>
          <w:rFonts w:ascii="Times New Roman" w:eastAsia="Times New Roman" w:hAnsi="Times New Roman" w:cs="Times New Roman"/>
          <w:sz w:val="24"/>
          <w:szCs w:val="24"/>
        </w:rPr>
        <w:t>Оргкомитет оставляет за собой право отклонять материалы, не соответствующие проблематике конференции и требованиям к оформлению.</w:t>
      </w:r>
    </w:p>
    <w:p w14:paraId="795328F8" w14:textId="77777777" w:rsidR="0089400E" w:rsidRPr="0089400E" w:rsidRDefault="0089400E" w:rsidP="0089400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579800" w14:textId="77777777" w:rsidR="0089400E" w:rsidRPr="0089400E" w:rsidRDefault="0089400E" w:rsidP="00894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Адрес оргкомитета: </w:t>
      </w:r>
      <w:smartTag w:uri="urn:schemas-microsoft-com:office:smarttags" w:element="metricconverter">
        <w:smartTagPr>
          <w:attr w:name="ProductID" w:val="420059 г"/>
        </w:smartTagPr>
        <w:r w:rsidRPr="008940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420059</w:t>
        </w:r>
        <w:r w:rsidRPr="0089400E">
          <w:rPr>
            <w:rFonts w:ascii="Times New Roman" w:eastAsia="Calibri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r w:rsidRPr="008940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</w:t>
        </w:r>
      </w:smartTag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Казань, ул. Оренбургский тракт, д. 3, </w:t>
      </w:r>
      <w:proofErr w:type="spellStart"/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каб</w:t>
      </w:r>
      <w:proofErr w:type="spellEnd"/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. 406 (кафедра социально-культурной деятельности и педагогики). Председатель оргкомитета – доктор педагогических наук, профессор Терехов Павел Петрович.</w:t>
      </w:r>
    </w:p>
    <w:p w14:paraId="696EECAC" w14:textId="56C5544C" w:rsidR="0089400E" w:rsidRDefault="0089400E" w:rsidP="008940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Оргкомитет конференции просит Вас помочь в распространении данного информационного письма всем заинтересованным лицам, кафедрам или подразделениям. </w:t>
      </w:r>
      <w:r w:rsidR="009D101F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 заочное участие в конференции.</w:t>
      </w:r>
    </w:p>
    <w:p w14:paraId="5AEE1934" w14:textId="77777777" w:rsidR="0089400E" w:rsidRPr="0089400E" w:rsidRDefault="0089400E" w:rsidP="008940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Требования к оформлению статьи</w:t>
      </w:r>
    </w:p>
    <w:p w14:paraId="7B49BB73" w14:textId="77777777" w:rsidR="0089400E" w:rsidRPr="0089400E" w:rsidRDefault="0089400E" w:rsidP="008940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6A929A1" w14:textId="77777777" w:rsidR="0089400E" w:rsidRPr="0089400E" w:rsidRDefault="0089400E" w:rsidP="008940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Доклады публикуются в авторской редакции.</w:t>
      </w:r>
    </w:p>
    <w:p w14:paraId="32AEF342" w14:textId="77777777" w:rsidR="0089400E" w:rsidRPr="0089400E" w:rsidRDefault="0089400E" w:rsidP="00894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Объем материалов – до 5 страниц. </w:t>
      </w:r>
    </w:p>
    <w:p w14:paraId="7CB708C9" w14:textId="77777777" w:rsidR="0089400E" w:rsidRPr="0089400E" w:rsidRDefault="0089400E" w:rsidP="00894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Страницы не нумеровать (они будут пронумерованы в сборнике).</w:t>
      </w:r>
    </w:p>
    <w:p w14:paraId="14D8F0BF" w14:textId="77777777" w:rsidR="0089400E" w:rsidRPr="0089400E" w:rsidRDefault="0089400E" w:rsidP="0089400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Формат – </w:t>
      </w:r>
      <w:r w:rsidRPr="0089400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Microsoft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9400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Word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шрифт </w:t>
      </w:r>
      <w:r w:rsidRPr="0089400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Times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9400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New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9400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Roman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интервал 1, выравнивание по ширине, все поля по </w:t>
      </w:r>
      <w:smartTag w:uri="urn:schemas-microsoft-com:office:smarttags" w:element="metricconverter">
        <w:smartTagPr>
          <w:attr w:name="ProductID" w:val="2 см"/>
        </w:smartTagPr>
        <w:r w:rsidRPr="008940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 см</w:t>
        </w:r>
      </w:smartTag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; абзацный отступ 1,25, без переносов.</w:t>
      </w:r>
    </w:p>
    <w:p w14:paraId="61988E40" w14:textId="77777777" w:rsidR="0089400E" w:rsidRPr="0089400E" w:rsidRDefault="0089400E" w:rsidP="00894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Размер шрифта (кегль) </w:t>
      </w:r>
      <w:smartTag w:uri="urn:schemas-microsoft-com:office:smarttags" w:element="metricconverter">
        <w:smartTagPr>
          <w:attr w:name="ProductID" w:val="14 pt"/>
        </w:smartTagPr>
        <w:r w:rsidRPr="008940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14 </w:t>
        </w:r>
        <w:r w:rsidRPr="0089400E">
          <w:rPr>
            <w:rFonts w:ascii="Times New Roman" w:eastAsia="Calibri" w:hAnsi="Times New Roman" w:cs="Times New Roman"/>
            <w:sz w:val="24"/>
            <w:szCs w:val="24"/>
            <w:lang w:val="en-US" w:eastAsia="ru-RU"/>
          </w:rPr>
          <w:t>pt</w:t>
        </w:r>
      </w:smartTag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496164D" w14:textId="77777777" w:rsidR="0089400E" w:rsidRPr="0089400E" w:rsidRDefault="0089400E" w:rsidP="008940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текстовых выделений используйте полужирный шрифт; нежелательны подчеркивания, набор прописными буквами и разрядка. </w:t>
      </w:r>
    </w:p>
    <w:p w14:paraId="7CE254C5" w14:textId="77777777" w:rsidR="0089400E" w:rsidRPr="0089400E" w:rsidRDefault="0089400E" w:rsidP="0089400E">
      <w:pPr>
        <w:spacing w:after="12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местах сокращений цитируемого текста используется знак 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E1"/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...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F1"/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1DB10BD" w14:textId="77777777" w:rsidR="0089400E" w:rsidRPr="0089400E" w:rsidRDefault="0089400E" w:rsidP="0089400E">
      <w:pPr>
        <w:spacing w:after="12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Не допускаются в тексте статьи рисунки, схемы, таблицы и т.п.</w:t>
      </w:r>
    </w:p>
    <w:p w14:paraId="1C1DF037" w14:textId="77777777" w:rsidR="0089400E" w:rsidRPr="0089400E" w:rsidRDefault="0089400E" w:rsidP="008940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Оформление заголовочной части 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(образец см. ниже).</w:t>
      </w:r>
    </w:p>
    <w:p w14:paraId="43952162" w14:textId="172AA130" w:rsidR="0089400E" w:rsidRPr="0089400E" w:rsidRDefault="0089400E" w:rsidP="0089400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1-й строке </w:t>
      </w:r>
      <w:r w:rsidR="00CD72D3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УДК</w:t>
      </w:r>
      <w:r w:rsidR="00CD72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(шрифт </w:t>
      </w:r>
      <w:r w:rsidR="00CD72D3"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полужирный</w:t>
      </w:r>
      <w:r w:rsidR="00CD72D3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4B2E774E" w14:textId="4B478F83" w:rsidR="0089400E" w:rsidRPr="0089400E" w:rsidRDefault="0089400E" w:rsidP="0089400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2-й строке – название статьи (текст набирается </w:t>
      </w:r>
      <w:r w:rsidR="00CD72D3">
        <w:rPr>
          <w:rFonts w:ascii="Times New Roman" w:eastAsia="Calibri" w:hAnsi="Times New Roman" w:cs="Times New Roman"/>
          <w:sz w:val="24"/>
          <w:szCs w:val="24"/>
          <w:lang w:eastAsia="ru-RU"/>
        </w:rPr>
        <w:t>заглавными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буквами, шрифт </w:t>
      </w:r>
      <w:smartTag w:uri="urn:schemas-microsoft-com:office:smarttags" w:element="metricconverter">
        <w:smartTagPr>
          <w:attr w:name="ProductID" w:val="14 pt"/>
        </w:smartTagPr>
        <w:r w:rsidRPr="008940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14 </w:t>
        </w:r>
        <w:r w:rsidRPr="0089400E">
          <w:rPr>
            <w:rFonts w:ascii="Times New Roman" w:eastAsia="Calibri" w:hAnsi="Times New Roman" w:cs="Times New Roman"/>
            <w:sz w:val="24"/>
            <w:szCs w:val="24"/>
            <w:lang w:val="en-US" w:eastAsia="ru-RU"/>
          </w:rPr>
          <w:t>pt</w:t>
        </w:r>
      </w:smartTag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прямой, полужирный, выравнивается по центру). </w:t>
      </w:r>
    </w:p>
    <w:p w14:paraId="50A3C8D9" w14:textId="77777777" w:rsidR="0089400E" w:rsidRPr="0089400E" w:rsidRDefault="0089400E" w:rsidP="0089400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3-й строке – фамилия и инициалы автора (авторов) статьи (шрифт </w:t>
      </w:r>
      <w:smartTag w:uri="urn:schemas-microsoft-com:office:smarttags" w:element="metricconverter">
        <w:smartTagPr>
          <w:attr w:name="ProductID" w:val="14 pt"/>
        </w:smartTagPr>
        <w:r w:rsidRPr="008940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14 </w:t>
        </w:r>
        <w:r w:rsidRPr="0089400E">
          <w:rPr>
            <w:rFonts w:ascii="Times New Roman" w:eastAsia="Calibri" w:hAnsi="Times New Roman" w:cs="Times New Roman"/>
            <w:sz w:val="24"/>
            <w:szCs w:val="24"/>
            <w:lang w:val="en-US" w:eastAsia="ru-RU"/>
          </w:rPr>
          <w:t>pt</w:t>
        </w:r>
      </w:smartTag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прямой, полужирный; инициалы с неразрывными пробелами; текст выравнивается справа). </w:t>
      </w:r>
    </w:p>
    <w:p w14:paraId="365CFAAF" w14:textId="72BBC638" w:rsidR="0089400E" w:rsidRPr="0089400E" w:rsidRDefault="0089400E" w:rsidP="0089400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4-й строке – название вуза, организации (шрифт </w:t>
      </w:r>
      <w:smartTag w:uri="urn:schemas-microsoft-com:office:smarttags" w:element="metricconverter">
        <w:smartTagPr>
          <w:attr w:name="ProductID" w:val="14 pt"/>
        </w:smartTagPr>
        <w:r w:rsidRPr="008940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14 </w:t>
        </w:r>
        <w:r w:rsidRPr="0089400E">
          <w:rPr>
            <w:rFonts w:ascii="Times New Roman" w:eastAsia="Calibri" w:hAnsi="Times New Roman" w:cs="Times New Roman"/>
            <w:sz w:val="24"/>
            <w:szCs w:val="24"/>
            <w:lang w:val="en-US" w:eastAsia="ru-RU"/>
          </w:rPr>
          <w:t>pt</w:t>
        </w:r>
      </w:smartTag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, светлый; текст выравнивается справа).</w:t>
      </w:r>
    </w:p>
    <w:p w14:paraId="2809DADA" w14:textId="77777777" w:rsidR="0089400E" w:rsidRPr="0089400E" w:rsidRDefault="0089400E" w:rsidP="0089400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На 5-й строке – электронный адрес автора статьи (текст выравнивается справа).</w:t>
      </w:r>
    </w:p>
    <w:p w14:paraId="1D1D976B" w14:textId="096A66EA" w:rsidR="0089400E" w:rsidRPr="0089400E" w:rsidRDefault="0089400E" w:rsidP="0089400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Далее аннотация и ключевые слова (не более 8 слов и словосочетаний) на русском языке</w:t>
      </w:r>
      <w:r w:rsidR="006E0B20">
        <w:rPr>
          <w:rFonts w:ascii="Times New Roman" w:eastAsia="Calibri" w:hAnsi="Times New Roman" w:cs="Times New Roman"/>
          <w:sz w:val="24"/>
          <w:szCs w:val="24"/>
          <w:lang w:eastAsia="ru-RU"/>
        </w:rPr>
        <w:t>, курсив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0204AC26" w14:textId="77777777" w:rsidR="006E0B20" w:rsidRDefault="0089400E" w:rsidP="006E0B20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Далее на английском языке – название статьи; фамилия; название вуза, организации</w:t>
      </w:r>
      <w:r w:rsidR="006E0B2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7DB7400" w14:textId="50EC7DFE" w:rsidR="006E0B20" w:rsidRPr="0089400E" w:rsidRDefault="006E0B20" w:rsidP="006E0B20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Далее аннотация и ключевые слова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на английском языке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курсив</w:t>
      </w: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16EF5A15" w14:textId="77777777" w:rsidR="0089400E" w:rsidRPr="0089400E" w:rsidRDefault="0089400E" w:rsidP="0089400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После заголовочной части через строку начинается основной текст.</w:t>
      </w:r>
    </w:p>
    <w:p w14:paraId="775FA135" w14:textId="77777777" w:rsidR="0089400E" w:rsidRPr="0089400E" w:rsidRDefault="0089400E" w:rsidP="008940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Оформление ссылок и литературы.</w:t>
      </w:r>
    </w:p>
    <w:p w14:paraId="2AB85655" w14:textId="77777777" w:rsidR="0089400E" w:rsidRPr="0089400E" w:rsidRDefault="0089400E" w:rsidP="0089400E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Ссылки на литературу приводятся по тексту в квадратных скобках [1, с.182], список литературы в конце текста в алфавитном порядке (не более 5 авторов) с нумерацией. </w:t>
      </w:r>
    </w:p>
    <w:p w14:paraId="7CD4B9E4" w14:textId="77777777" w:rsidR="0089400E" w:rsidRPr="0089400E" w:rsidRDefault="0089400E" w:rsidP="0089400E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Публикации описываются в соответствии с требованиями ГОСТа. </w:t>
      </w:r>
    </w:p>
    <w:p w14:paraId="07EC56D1" w14:textId="77777777" w:rsidR="0089400E" w:rsidRPr="0089400E" w:rsidRDefault="0089400E" w:rsidP="0089400E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sz w:val="24"/>
          <w:szCs w:val="24"/>
          <w:lang w:eastAsia="ru-RU"/>
        </w:rPr>
        <w:t>При подготовке статьи просьба воздерживаться от автоматической нумерации, автоматизированных перекрестных ссылок, создания стилей и т. п. – все форматирование следует создавать вручную.</w:t>
      </w:r>
    </w:p>
    <w:p w14:paraId="10CB547D" w14:textId="77777777" w:rsidR="0089400E" w:rsidRPr="0089400E" w:rsidRDefault="0089400E" w:rsidP="0089400E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9BED2D2" w14:textId="1BE6DC35" w:rsidR="0089400E" w:rsidRPr="0089400E" w:rsidRDefault="0089400E" w:rsidP="00626D82">
      <w:pPr>
        <w:spacing w:after="12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Образец оформления заголовочной части:</w:t>
      </w:r>
    </w:p>
    <w:p w14:paraId="48AA72D8" w14:textId="77777777" w:rsidR="0089400E" w:rsidRPr="0089400E" w:rsidRDefault="0089400E" w:rsidP="0089400E">
      <w:pPr>
        <w:spacing w:after="12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УДК</w:t>
      </w:r>
    </w:p>
    <w:p w14:paraId="4E0496EB" w14:textId="77777777" w:rsidR="0089400E" w:rsidRPr="0089400E" w:rsidRDefault="0089400E" w:rsidP="0089400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МЕТОДОЛОГИЧЕСКИЕ АСПЕКТЫ СОЦИОКУЛЬТУРНОГО МЕНЕДЖМЕНТА</w:t>
      </w:r>
    </w:p>
    <w:p w14:paraId="211E9608" w14:textId="77777777" w:rsidR="0089400E" w:rsidRPr="0089400E" w:rsidRDefault="0089400E" w:rsidP="0089400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9400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Иванов А.А.</w:t>
      </w:r>
    </w:p>
    <w:p w14:paraId="2D6E7086" w14:textId="77777777" w:rsidR="0089400E" w:rsidRPr="0089400E" w:rsidRDefault="0089400E" w:rsidP="0089400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00E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Казанский</w:t>
      </w:r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государственный институт культуры</w:t>
      </w:r>
    </w:p>
    <w:p w14:paraId="00DF8054" w14:textId="684C7E36" w:rsidR="0089400E" w:rsidRPr="0089400E" w:rsidRDefault="00E94E91" w:rsidP="008940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6" w:history="1">
        <w:r w:rsidR="0089400E" w:rsidRPr="0089400E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e</w:t>
        </w:r>
        <w:r w:rsidR="0089400E" w:rsidRPr="0089400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-</w:t>
        </w:r>
        <w:r w:rsidR="0089400E" w:rsidRPr="0089400E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mail</w:t>
        </w:r>
      </w:hyperlink>
    </w:p>
    <w:p w14:paraId="194ABA1C" w14:textId="77777777" w:rsidR="0089400E" w:rsidRPr="006E0B20" w:rsidRDefault="0089400E" w:rsidP="008940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6E0B2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Аннотация на русском языке</w:t>
      </w:r>
    </w:p>
    <w:p w14:paraId="62D2825D" w14:textId="77777777" w:rsidR="0089400E" w:rsidRPr="006E0B20" w:rsidRDefault="0089400E" w:rsidP="0089400E">
      <w:pPr>
        <w:spacing w:after="0" w:line="240" w:lineRule="auto"/>
        <w:ind w:firstLine="540"/>
        <w:rPr>
          <w:rFonts w:ascii="Times New Roman" w:eastAsia="Calibri" w:hAnsi="Times New Roman" w:cs="Times New Roman"/>
          <w:i/>
          <w:iCs/>
          <w:sz w:val="28"/>
          <w:szCs w:val="28"/>
          <w:lang w:val="en-US" w:eastAsia="ru-RU"/>
        </w:rPr>
      </w:pPr>
      <w:r w:rsidRPr="006E0B2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Ключевые</w:t>
      </w:r>
      <w:r w:rsidRPr="006E0B20">
        <w:rPr>
          <w:rFonts w:ascii="Times New Roman" w:eastAsia="Calibri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6E0B2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слова</w:t>
      </w:r>
      <w:r w:rsidRPr="006E0B20">
        <w:rPr>
          <w:rFonts w:ascii="Times New Roman" w:eastAsia="Calibri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6E0B2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на</w:t>
      </w:r>
      <w:r w:rsidRPr="006E0B20">
        <w:rPr>
          <w:rFonts w:ascii="Times New Roman" w:eastAsia="Calibri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6E0B2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русском</w:t>
      </w:r>
      <w:r w:rsidRPr="006E0B20">
        <w:rPr>
          <w:rFonts w:ascii="Times New Roman" w:eastAsia="Calibri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6E0B2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языке</w:t>
      </w:r>
    </w:p>
    <w:p w14:paraId="40E005FC" w14:textId="77777777" w:rsidR="0089400E" w:rsidRPr="0089400E" w:rsidRDefault="0089400E" w:rsidP="0089400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sz w:val="28"/>
          <w:szCs w:val="28"/>
          <w:lang w:val="en" w:eastAsia="ru-RU"/>
        </w:rPr>
      </w:pPr>
      <w:r w:rsidRPr="0089400E">
        <w:rPr>
          <w:rFonts w:ascii="Times New Roman" w:eastAsia="Times New Roman" w:hAnsi="Times New Roman" w:cs="Times New Roman"/>
          <w:b/>
          <w:sz w:val="28"/>
          <w:szCs w:val="28"/>
          <w:lang w:val="en" w:eastAsia="ru-RU"/>
        </w:rPr>
        <w:t>METHODOLOGICAL ASPECTS OF SOCIOCULTURAL MANAGEMENT</w:t>
      </w:r>
    </w:p>
    <w:p w14:paraId="6D526EC2" w14:textId="77777777" w:rsidR="0089400E" w:rsidRPr="0089400E" w:rsidRDefault="0089400E" w:rsidP="0089400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  <w:r w:rsidRPr="0089400E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Ivanov A.A.</w:t>
      </w:r>
    </w:p>
    <w:p w14:paraId="0E6FFCFE" w14:textId="77777777" w:rsidR="0089400E" w:rsidRPr="0089400E" w:rsidRDefault="0089400E" w:rsidP="0089400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smartTag w:uri="urn:schemas-microsoft-com:office:smarttags" w:element="City">
        <w:smartTag w:uri="urn:schemas-microsoft-com:office:smarttags" w:element="place">
          <w:r w:rsidRPr="0089400E">
            <w:rPr>
              <w:rFonts w:ascii="Times New Roman" w:eastAsia="Calibri" w:hAnsi="Times New Roman" w:cs="Times New Roman"/>
              <w:sz w:val="28"/>
              <w:szCs w:val="28"/>
              <w:lang w:val="en-US" w:eastAsia="ru-RU"/>
            </w:rPr>
            <w:t>Kazan</w:t>
          </w:r>
        </w:smartTag>
      </w:smartTag>
      <w:r w:rsidRPr="0089400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state institute of culture</w:t>
      </w:r>
    </w:p>
    <w:p w14:paraId="79496121" w14:textId="77777777" w:rsidR="0089400E" w:rsidRPr="006E0B20" w:rsidRDefault="0089400E" w:rsidP="008940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6E0B20">
        <w:rPr>
          <w:rFonts w:ascii="Times New Roman" w:eastAsia="Calibri" w:hAnsi="Times New Roman" w:cs="Times New Roman"/>
          <w:i/>
          <w:iCs/>
          <w:sz w:val="28"/>
          <w:szCs w:val="28"/>
          <w:lang w:val="en-US" w:eastAsia="ru-RU"/>
        </w:rPr>
        <w:t xml:space="preserve">  </w:t>
      </w:r>
      <w:r w:rsidRPr="006E0B2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Аннотация на английском языке</w:t>
      </w:r>
    </w:p>
    <w:p w14:paraId="0F202C6C" w14:textId="77777777" w:rsidR="0089400E" w:rsidRPr="006E0B20" w:rsidRDefault="0089400E" w:rsidP="008940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6E0B2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lastRenderedPageBreak/>
        <w:t xml:space="preserve"> Ключевые слова на английском языке</w:t>
      </w:r>
    </w:p>
    <w:p w14:paraId="6054E168" w14:textId="77777777" w:rsidR="0089400E" w:rsidRPr="0089400E" w:rsidRDefault="0089400E" w:rsidP="0089400E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3583922" w14:textId="77777777" w:rsidR="0089400E" w:rsidRPr="0089400E" w:rsidRDefault="0089400E" w:rsidP="008940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894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A94ABD6" w14:textId="77777777" w:rsidR="0089400E" w:rsidRPr="0089400E" w:rsidRDefault="0089400E" w:rsidP="0089400E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910C75" w14:textId="77777777" w:rsidR="0089400E" w:rsidRPr="0089400E" w:rsidRDefault="0089400E" w:rsidP="0089400E">
      <w:pPr>
        <w:spacing w:after="0" w:line="240" w:lineRule="auto"/>
        <w:ind w:firstLine="54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B97A492" w14:textId="77777777" w:rsidR="0089400E" w:rsidRPr="0089400E" w:rsidRDefault="0089400E" w:rsidP="0089400E">
      <w:pPr>
        <w:spacing w:after="0" w:line="240" w:lineRule="auto"/>
        <w:ind w:firstLine="540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</w:pPr>
      <w:r w:rsidRPr="00894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Образец оформления списка литературы:</w:t>
      </w:r>
    </w:p>
    <w:p w14:paraId="23913421" w14:textId="77777777" w:rsidR="0089400E" w:rsidRPr="0089400E" w:rsidRDefault="0089400E" w:rsidP="0089400E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</w:p>
    <w:p w14:paraId="1489AD95" w14:textId="77777777" w:rsidR="0089400E" w:rsidRPr="00CD72D3" w:rsidRDefault="0089400E" w:rsidP="0089400E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D72D3">
        <w:rPr>
          <w:rFonts w:ascii="Times New Roman" w:eastAsia="Arial Unicode MS" w:hAnsi="Times New Roman" w:cs="Times New Roman"/>
          <w:bCs/>
          <w:color w:val="000000"/>
          <w:spacing w:val="-8"/>
          <w:sz w:val="28"/>
          <w:szCs w:val="28"/>
          <w:lang w:eastAsia="ru-RU"/>
        </w:rPr>
        <w:t>Социально-культурная сфера в XXI веке: тенденции, проблемы, перспективы. / Под ред. канд. экон. наук, доц. Е. Я. Морозовой. – СПб.: Изд-во «Инфо-Да», 2017. – 376 с.</w:t>
      </w:r>
    </w:p>
    <w:p w14:paraId="03AAB59C" w14:textId="630F895B" w:rsidR="0089400E" w:rsidRPr="00CD72D3" w:rsidRDefault="0089400E" w:rsidP="0089400E">
      <w:pPr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CD72D3">
        <w:rPr>
          <w:rFonts w:ascii="Times New Roman" w:eastAsia="Times New Roman" w:hAnsi="Times New Roman" w:cs="Calibri"/>
          <w:sz w:val="28"/>
          <w:szCs w:val="28"/>
        </w:rPr>
        <w:t>Иванова Д.В. Организационно-педагогические условия гражданско- патриотического воспитания студентов вуза / Д.В. Иванова, В.В. Константинова // Вестник Марийского государственного университета. 2019. №3. С. 346</w:t>
      </w:r>
      <w:r w:rsidR="00CD72D3">
        <w:rPr>
          <w:rFonts w:ascii="Times New Roman" w:eastAsia="Times New Roman" w:hAnsi="Times New Roman" w:cs="Calibri"/>
          <w:sz w:val="28"/>
          <w:szCs w:val="28"/>
        </w:rPr>
        <w:t>-350</w:t>
      </w:r>
      <w:r w:rsidRPr="00CD72D3">
        <w:rPr>
          <w:rFonts w:ascii="Times New Roman" w:eastAsia="Times New Roman" w:hAnsi="Times New Roman" w:cs="Calibri"/>
          <w:sz w:val="28"/>
          <w:szCs w:val="28"/>
        </w:rPr>
        <w:t>.</w:t>
      </w:r>
    </w:p>
    <w:p w14:paraId="4705E4A9" w14:textId="77777777" w:rsidR="0089400E" w:rsidRPr="0089400E" w:rsidRDefault="0089400E" w:rsidP="0089400E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A"/>
          <w:sz w:val="24"/>
          <w:szCs w:val="24"/>
          <w:lang w:eastAsia="ru-RU"/>
        </w:rPr>
      </w:pPr>
    </w:p>
    <w:p w14:paraId="4821F534" w14:textId="77777777" w:rsidR="0089400E" w:rsidRPr="00CD72D3" w:rsidRDefault="0089400E" w:rsidP="0089400E">
      <w:pPr>
        <w:spacing w:after="12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72D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Требования к оформлению высылаемых файлов</w:t>
      </w:r>
    </w:p>
    <w:p w14:paraId="59C8A341" w14:textId="77777777" w:rsidR="0089400E" w:rsidRPr="00CD72D3" w:rsidRDefault="0089400E" w:rsidP="0089400E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72D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Формат названия файла со статьей</w:t>
      </w:r>
      <w:r w:rsidRPr="00CD72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Иванов статья.</w:t>
      </w:r>
    </w:p>
    <w:p w14:paraId="012BECE1" w14:textId="77777777" w:rsidR="0089400E" w:rsidRPr="00CD72D3" w:rsidRDefault="0089400E" w:rsidP="0089400E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72D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Формат названия файла с заявкой</w:t>
      </w:r>
      <w:r w:rsidRPr="00CD72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Иванов заявка.</w:t>
      </w:r>
    </w:p>
    <w:p w14:paraId="3C0A9313" w14:textId="77777777" w:rsidR="00AB251E" w:rsidRDefault="00CD72D3" w:rsidP="00CD72D3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72D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Формат названия файла с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</w:t>
      </w:r>
      <w:r w:rsidRPr="00CD72D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справкой </w:t>
      </w:r>
    </w:p>
    <w:p w14:paraId="0BB4A094" w14:textId="45828A90" w:rsidR="00CD72D3" w:rsidRPr="00CD72D3" w:rsidRDefault="00CD72D3" w:rsidP="00CD72D3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72D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проверке на антиплагиат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72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Иванов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справка.</w:t>
      </w:r>
    </w:p>
    <w:p w14:paraId="0D2B154F" w14:textId="77777777" w:rsidR="0089400E" w:rsidRPr="00CD72D3" w:rsidRDefault="0089400E" w:rsidP="008940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91FAC64" w14:textId="77777777" w:rsidR="00642923" w:rsidRPr="00996A33" w:rsidRDefault="00642923" w:rsidP="00642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A33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3F253399" w14:textId="77777777" w:rsidR="00642923" w:rsidRPr="00996A33" w:rsidRDefault="00642923" w:rsidP="006429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A33">
        <w:rPr>
          <w:rFonts w:ascii="Times New Roman" w:hAnsi="Times New Roman" w:cs="Times New Roman"/>
          <w:sz w:val="28"/>
          <w:szCs w:val="28"/>
        </w:rPr>
        <w:t>на участие в Х Международной научно-практической конференции</w:t>
      </w:r>
    </w:p>
    <w:p w14:paraId="11394210" w14:textId="77777777" w:rsidR="00642923" w:rsidRPr="00996A33" w:rsidRDefault="00642923" w:rsidP="006429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A33">
        <w:rPr>
          <w:rFonts w:ascii="Times New Roman" w:hAnsi="Times New Roman" w:cs="Times New Roman"/>
          <w:b/>
          <w:bCs/>
          <w:sz w:val="28"/>
          <w:szCs w:val="28"/>
        </w:rPr>
        <w:t>«СОЦИАЛЬНО-КУЛЬТУРНАЯ ДЕЯТЕЛЬНОСТЬ: ВЕКТОРЫ ИССЛЕДОВАТЕЛЬСКИХ И ПРАКТИЧЕСКИХ ПЕРСПЕКТИВ»</w:t>
      </w:r>
    </w:p>
    <w:p w14:paraId="6A7A5A06" w14:textId="77777777" w:rsidR="00642923" w:rsidRDefault="00642923" w:rsidP="00642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A80C3E" w14:textId="25488746" w:rsidR="00642923" w:rsidRPr="00996A33" w:rsidRDefault="00642923" w:rsidP="00642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6A33">
        <w:rPr>
          <w:rFonts w:ascii="Times New Roman" w:hAnsi="Times New Roman" w:cs="Times New Roman"/>
          <w:sz w:val="28"/>
          <w:szCs w:val="28"/>
        </w:rPr>
        <w:t xml:space="preserve">В теме письма указать: </w:t>
      </w:r>
      <w:r w:rsidRPr="00996A33">
        <w:rPr>
          <w:rFonts w:ascii="Times New Roman" w:hAnsi="Times New Roman" w:cs="Times New Roman"/>
          <w:i/>
          <w:sz w:val="28"/>
          <w:szCs w:val="28"/>
        </w:rPr>
        <w:t>ФИО,</w:t>
      </w:r>
      <w:r w:rsidRPr="00996A33">
        <w:rPr>
          <w:rFonts w:ascii="Times New Roman" w:hAnsi="Times New Roman" w:cs="Times New Roman"/>
          <w:sz w:val="28"/>
          <w:szCs w:val="28"/>
        </w:rPr>
        <w:t xml:space="preserve"> </w:t>
      </w:r>
      <w:r w:rsidRPr="00996A33">
        <w:rPr>
          <w:rFonts w:ascii="Times New Roman" w:hAnsi="Times New Roman" w:cs="Times New Roman"/>
          <w:i/>
          <w:iCs/>
          <w:sz w:val="28"/>
          <w:szCs w:val="28"/>
        </w:rPr>
        <w:t>конференция СКД 2025.</w:t>
      </w:r>
    </w:p>
    <w:p w14:paraId="35EA9BB6" w14:textId="77777777" w:rsidR="00642923" w:rsidRPr="00996A33" w:rsidRDefault="00642923" w:rsidP="006429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220"/>
      </w:tblGrid>
      <w:tr w:rsidR="00642923" w:rsidRPr="00996A33" w14:paraId="747FBF6C" w14:textId="77777777" w:rsidTr="003C2E0F">
        <w:trPr>
          <w:trHeight w:val="135"/>
        </w:trPr>
        <w:tc>
          <w:tcPr>
            <w:tcW w:w="4320" w:type="dxa"/>
          </w:tcPr>
          <w:p w14:paraId="04647242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A3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220" w:type="dxa"/>
          </w:tcPr>
          <w:p w14:paraId="1C7FF8FD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23" w:rsidRPr="00996A33" w14:paraId="40EC19B4" w14:textId="77777777" w:rsidTr="003C2E0F">
        <w:trPr>
          <w:trHeight w:val="130"/>
        </w:trPr>
        <w:tc>
          <w:tcPr>
            <w:tcW w:w="4320" w:type="dxa"/>
          </w:tcPr>
          <w:p w14:paraId="63DF974E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A33">
              <w:rPr>
                <w:rFonts w:ascii="Times New Roman" w:hAnsi="Times New Roman" w:cs="Times New Roman"/>
                <w:sz w:val="28"/>
                <w:szCs w:val="28"/>
              </w:rPr>
              <w:t>Тема доклада/статьи</w:t>
            </w:r>
          </w:p>
        </w:tc>
        <w:tc>
          <w:tcPr>
            <w:tcW w:w="5220" w:type="dxa"/>
          </w:tcPr>
          <w:p w14:paraId="13BC7BF5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23" w:rsidRPr="00996A33" w14:paraId="4072A898" w14:textId="77777777" w:rsidTr="003C2E0F">
        <w:trPr>
          <w:trHeight w:val="130"/>
        </w:trPr>
        <w:tc>
          <w:tcPr>
            <w:tcW w:w="4320" w:type="dxa"/>
          </w:tcPr>
          <w:p w14:paraId="3CA2F4F8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A33"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</w:p>
          <w:p w14:paraId="529C9B1F" w14:textId="77777777" w:rsidR="00642923" w:rsidRPr="00996A33" w:rsidRDefault="00642923" w:rsidP="00642923">
            <w:pPr>
              <w:numPr>
                <w:ilvl w:val="0"/>
                <w:numId w:val="3"/>
              </w:numPr>
              <w:tabs>
                <w:tab w:val="clear" w:pos="1509"/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A33">
              <w:rPr>
                <w:rFonts w:ascii="Times New Roman" w:hAnsi="Times New Roman" w:cs="Times New Roman"/>
                <w:sz w:val="28"/>
                <w:szCs w:val="28"/>
              </w:rPr>
              <w:t>очное выступление с докладом</w:t>
            </w:r>
          </w:p>
          <w:p w14:paraId="5CF7C39C" w14:textId="77777777" w:rsidR="00642923" w:rsidRPr="00996A33" w:rsidRDefault="00642923" w:rsidP="00642923">
            <w:pPr>
              <w:numPr>
                <w:ilvl w:val="0"/>
                <w:numId w:val="3"/>
              </w:numPr>
              <w:tabs>
                <w:tab w:val="clear" w:pos="1509"/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A33">
              <w:rPr>
                <w:rFonts w:ascii="Times New Roman" w:hAnsi="Times New Roman" w:cs="Times New Roman"/>
                <w:sz w:val="28"/>
                <w:szCs w:val="28"/>
              </w:rPr>
              <w:t>онлайн формат</w:t>
            </w:r>
          </w:p>
        </w:tc>
        <w:tc>
          <w:tcPr>
            <w:tcW w:w="5220" w:type="dxa"/>
          </w:tcPr>
          <w:p w14:paraId="28181F39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23" w:rsidRPr="00996A33" w14:paraId="01E0442D" w14:textId="77777777" w:rsidTr="003C2E0F">
        <w:trPr>
          <w:trHeight w:val="130"/>
        </w:trPr>
        <w:tc>
          <w:tcPr>
            <w:tcW w:w="4320" w:type="dxa"/>
          </w:tcPr>
          <w:p w14:paraId="09BAB5B9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A33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работы, учебы </w:t>
            </w:r>
            <w:r w:rsidRPr="00996A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(полное название учреждения, без сокращений)</w:t>
            </w:r>
          </w:p>
        </w:tc>
        <w:tc>
          <w:tcPr>
            <w:tcW w:w="5220" w:type="dxa"/>
          </w:tcPr>
          <w:p w14:paraId="5ADA4044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23" w:rsidRPr="00996A33" w14:paraId="7605BE14" w14:textId="77777777" w:rsidTr="003C2E0F">
        <w:trPr>
          <w:trHeight w:val="130"/>
        </w:trPr>
        <w:tc>
          <w:tcPr>
            <w:tcW w:w="4320" w:type="dxa"/>
          </w:tcPr>
          <w:p w14:paraId="13A4332A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A3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5220" w:type="dxa"/>
          </w:tcPr>
          <w:p w14:paraId="1D4B8A4F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23" w:rsidRPr="00996A33" w14:paraId="35CB7585" w14:textId="77777777" w:rsidTr="003C2E0F">
        <w:trPr>
          <w:trHeight w:val="130"/>
        </w:trPr>
        <w:tc>
          <w:tcPr>
            <w:tcW w:w="4320" w:type="dxa"/>
          </w:tcPr>
          <w:p w14:paraId="555A0D1C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A33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ученое звание </w:t>
            </w:r>
          </w:p>
          <w:p w14:paraId="7AB5D125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A33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5220" w:type="dxa"/>
          </w:tcPr>
          <w:p w14:paraId="2C2580D0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23" w:rsidRPr="00996A33" w14:paraId="7011E39F" w14:textId="77777777" w:rsidTr="003C2E0F">
        <w:trPr>
          <w:trHeight w:val="130"/>
        </w:trPr>
        <w:tc>
          <w:tcPr>
            <w:tcW w:w="4320" w:type="dxa"/>
          </w:tcPr>
          <w:p w14:paraId="59682D81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A33">
              <w:rPr>
                <w:rFonts w:ascii="Times New Roman" w:hAnsi="Times New Roman" w:cs="Times New Roman"/>
                <w:sz w:val="28"/>
                <w:szCs w:val="28"/>
              </w:rPr>
              <w:t>Телефон мобильный</w:t>
            </w:r>
          </w:p>
        </w:tc>
        <w:tc>
          <w:tcPr>
            <w:tcW w:w="5220" w:type="dxa"/>
          </w:tcPr>
          <w:p w14:paraId="0CA6A4EE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23" w:rsidRPr="00996A33" w14:paraId="3E6D7E81" w14:textId="77777777" w:rsidTr="003C2E0F">
        <w:trPr>
          <w:trHeight w:val="130"/>
        </w:trPr>
        <w:tc>
          <w:tcPr>
            <w:tcW w:w="4320" w:type="dxa"/>
          </w:tcPr>
          <w:p w14:paraId="79564E8F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E-mail</w:t>
            </w:r>
          </w:p>
        </w:tc>
        <w:tc>
          <w:tcPr>
            <w:tcW w:w="5220" w:type="dxa"/>
          </w:tcPr>
          <w:p w14:paraId="7F10B144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23" w:rsidRPr="00996A33" w14:paraId="478EDCA5" w14:textId="77777777" w:rsidTr="003C2E0F">
        <w:trPr>
          <w:trHeight w:val="130"/>
        </w:trPr>
        <w:tc>
          <w:tcPr>
            <w:tcW w:w="4320" w:type="dxa"/>
          </w:tcPr>
          <w:p w14:paraId="099AFDFF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A33">
              <w:rPr>
                <w:rFonts w:ascii="Times New Roman" w:hAnsi="Times New Roman" w:cs="Times New Roman"/>
                <w:sz w:val="28"/>
                <w:szCs w:val="28"/>
              </w:rPr>
              <w:t>Техническая заявка для выступления (какое необходимо оборудование)</w:t>
            </w:r>
          </w:p>
        </w:tc>
        <w:tc>
          <w:tcPr>
            <w:tcW w:w="5220" w:type="dxa"/>
          </w:tcPr>
          <w:p w14:paraId="1A0EDF07" w14:textId="77777777" w:rsidR="00642923" w:rsidRPr="00996A33" w:rsidRDefault="00642923" w:rsidP="003C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B37C42" w14:textId="77777777" w:rsidR="00642923" w:rsidRPr="00996A33" w:rsidRDefault="00642923" w:rsidP="00642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B2D368" w14:textId="77777777" w:rsidR="00642923" w:rsidRPr="00F36EBB" w:rsidRDefault="00642923" w:rsidP="00642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portal-menuuser-email"/>
          <w:rFonts w:ascii="Times New Roman" w:hAnsi="Times New Roman" w:cs="Times New Roman"/>
          <w:bCs/>
          <w:sz w:val="28"/>
          <w:szCs w:val="28"/>
        </w:rPr>
      </w:pPr>
      <w:r w:rsidRPr="00996A33">
        <w:rPr>
          <w:rFonts w:ascii="Times New Roman" w:hAnsi="Times New Roman" w:cs="Times New Roman"/>
          <w:sz w:val="28"/>
          <w:szCs w:val="28"/>
        </w:rPr>
        <w:t xml:space="preserve">Заявки на участие в конференции и статьи высылаются в электронном виде на адрес: </w:t>
      </w:r>
      <w:r w:rsidRPr="00664E11">
        <w:rPr>
          <w:rStyle w:val="a4"/>
          <w:rFonts w:ascii="Times New Roman" w:eastAsia="Times New Roman" w:hAnsi="Times New Roman" w:cs="Times New Roman"/>
          <w:b/>
          <w:i/>
          <w:color w:val="auto"/>
          <w:sz w:val="28"/>
          <w:szCs w:val="28"/>
          <w:u w:val="none"/>
        </w:rPr>
        <w:t>p-p-t</w:t>
      </w:r>
      <w:hyperlink r:id="rId7" w:history="1">
        <w:r w:rsidRPr="00664E11">
          <w:rPr>
            <w:rStyle w:val="a4"/>
            <w:rFonts w:ascii="Times New Roman" w:eastAsia="Times New Roman" w:hAnsi="Times New Roman" w:cs="Times New Roman"/>
            <w:b/>
            <w:i/>
            <w:color w:val="auto"/>
            <w:sz w:val="28"/>
            <w:szCs w:val="28"/>
            <w:u w:val="none"/>
          </w:rPr>
          <w:t>@yandex.ru</w:t>
        </w:r>
      </w:hyperlink>
      <w:r w:rsidRPr="00664E11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664E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6A33">
        <w:rPr>
          <w:rStyle w:val="portal-menuuser-email"/>
          <w:rFonts w:ascii="Times New Roman" w:hAnsi="Times New Roman" w:cs="Times New Roman"/>
          <w:sz w:val="28"/>
          <w:szCs w:val="28"/>
        </w:rPr>
        <w:t>Заявка</w:t>
      </w:r>
      <w:r>
        <w:rPr>
          <w:rStyle w:val="portal-menuuser-email"/>
          <w:rFonts w:ascii="Times New Roman" w:hAnsi="Times New Roman" w:cs="Times New Roman"/>
          <w:sz w:val="28"/>
          <w:szCs w:val="28"/>
        </w:rPr>
        <w:t>, справка</w:t>
      </w:r>
      <w:r w:rsidRPr="00996A33">
        <w:rPr>
          <w:rStyle w:val="portal-menuuser-email"/>
          <w:rFonts w:ascii="Times New Roman" w:hAnsi="Times New Roman" w:cs="Times New Roman"/>
          <w:sz w:val="28"/>
          <w:szCs w:val="28"/>
        </w:rPr>
        <w:t xml:space="preserve"> и материалы высылаются</w:t>
      </w:r>
      <w:r w:rsidRPr="00996A33">
        <w:rPr>
          <w:rStyle w:val="portal-menuuser-email"/>
          <w:rFonts w:ascii="Times New Roman" w:hAnsi="Times New Roman" w:cs="Times New Roman"/>
          <w:b/>
          <w:i/>
          <w:sz w:val="28"/>
          <w:szCs w:val="28"/>
        </w:rPr>
        <w:t xml:space="preserve"> отдельными файлами</w:t>
      </w:r>
      <w:r w:rsidRPr="00996A33">
        <w:rPr>
          <w:rStyle w:val="portal-menuuser-email"/>
          <w:rFonts w:ascii="Times New Roman" w:hAnsi="Times New Roman" w:cs="Times New Roman"/>
          <w:sz w:val="28"/>
          <w:szCs w:val="28"/>
        </w:rPr>
        <w:t xml:space="preserve">. Наименование документов: </w:t>
      </w:r>
      <w:r w:rsidRPr="00996A33">
        <w:rPr>
          <w:rStyle w:val="portal-menuuser-email"/>
          <w:rFonts w:ascii="Times New Roman" w:hAnsi="Times New Roman" w:cs="Times New Roman"/>
          <w:i/>
          <w:sz w:val="28"/>
          <w:szCs w:val="28"/>
        </w:rPr>
        <w:t>«Фамилия. Заявка»</w:t>
      </w:r>
      <w:r w:rsidRPr="00996A33">
        <w:rPr>
          <w:rStyle w:val="portal-menuuser-email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portal-menuuser-email"/>
          <w:rFonts w:ascii="Times New Roman" w:hAnsi="Times New Roman" w:cs="Times New Roman"/>
          <w:i/>
          <w:sz w:val="28"/>
          <w:szCs w:val="28"/>
        </w:rPr>
        <w:t xml:space="preserve">«Фамилия. Справка на плагиат», </w:t>
      </w:r>
      <w:r w:rsidRPr="00996A33">
        <w:rPr>
          <w:rStyle w:val="portal-menuuser-email"/>
          <w:rFonts w:ascii="Times New Roman" w:hAnsi="Times New Roman" w:cs="Times New Roman"/>
          <w:i/>
          <w:sz w:val="28"/>
          <w:szCs w:val="28"/>
        </w:rPr>
        <w:t>«Фамилия. Статья»</w:t>
      </w:r>
      <w:r>
        <w:rPr>
          <w:rStyle w:val="portal-menuuser-email"/>
          <w:rFonts w:ascii="Times New Roman" w:hAnsi="Times New Roman" w:cs="Times New Roman"/>
          <w:i/>
          <w:sz w:val="28"/>
          <w:szCs w:val="28"/>
        </w:rPr>
        <w:t>.</w:t>
      </w:r>
    </w:p>
    <w:p w14:paraId="1BB72BAB" w14:textId="77777777" w:rsidR="001947CB" w:rsidRDefault="001947CB" w:rsidP="0064292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</w:pPr>
    </w:p>
    <w:sectPr w:rsidR="0019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7F6"/>
    <w:multiLevelType w:val="hybridMultilevel"/>
    <w:tmpl w:val="CA3CF2F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306197"/>
    <w:multiLevelType w:val="hybridMultilevel"/>
    <w:tmpl w:val="739ED1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71C5A"/>
    <w:multiLevelType w:val="hybridMultilevel"/>
    <w:tmpl w:val="52DC167A"/>
    <w:lvl w:ilvl="0" w:tplc="BF1ABC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83E70"/>
    <w:multiLevelType w:val="hybridMultilevel"/>
    <w:tmpl w:val="239447C2"/>
    <w:lvl w:ilvl="0" w:tplc="A926881E">
      <w:start w:val="1"/>
      <w:numFmt w:val="bullet"/>
      <w:lvlText w:val="•"/>
      <w:lvlJc w:val="left"/>
      <w:pPr>
        <w:tabs>
          <w:tab w:val="num" w:pos="1509"/>
        </w:tabs>
        <w:ind w:left="150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16"/>
    <w:rsid w:val="00123B16"/>
    <w:rsid w:val="00135576"/>
    <w:rsid w:val="001947CB"/>
    <w:rsid w:val="001F13AF"/>
    <w:rsid w:val="002A6083"/>
    <w:rsid w:val="002E16A4"/>
    <w:rsid w:val="00374270"/>
    <w:rsid w:val="004E0A28"/>
    <w:rsid w:val="005A741D"/>
    <w:rsid w:val="00626D82"/>
    <w:rsid w:val="00642923"/>
    <w:rsid w:val="00664E11"/>
    <w:rsid w:val="006A7681"/>
    <w:rsid w:val="006E0B20"/>
    <w:rsid w:val="0089400E"/>
    <w:rsid w:val="00927BC0"/>
    <w:rsid w:val="00941EC9"/>
    <w:rsid w:val="009D101F"/>
    <w:rsid w:val="00AB251E"/>
    <w:rsid w:val="00B96EBC"/>
    <w:rsid w:val="00BB34C7"/>
    <w:rsid w:val="00CD72D3"/>
    <w:rsid w:val="00D54E38"/>
    <w:rsid w:val="00D838DC"/>
    <w:rsid w:val="00DE36DC"/>
    <w:rsid w:val="00E25B92"/>
    <w:rsid w:val="00E35397"/>
    <w:rsid w:val="00E9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D1F2EB"/>
  <w15:chartTrackingRefBased/>
  <w15:docId w15:val="{ED5D8493-AA8C-4383-B8AB-D867BCEA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41D"/>
    <w:pPr>
      <w:ind w:left="720"/>
      <w:contextualSpacing/>
    </w:pPr>
  </w:style>
  <w:style w:type="character" w:customStyle="1" w:styleId="portal-menuuser-email">
    <w:name w:val="portal-menu__user-email"/>
    <w:uiPriority w:val="99"/>
    <w:rsid w:val="00642923"/>
  </w:style>
  <w:style w:type="character" w:styleId="a4">
    <w:name w:val="Hyperlink"/>
    <w:basedOn w:val="a0"/>
    <w:uiPriority w:val="99"/>
    <w:unhideWhenUsed/>
    <w:rsid w:val="006429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nogogrannyimi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lip2014@mail.ru" TargetMode="External"/><Relationship Id="rId5" Type="http://schemas.openxmlformats.org/officeDocument/2006/relationships/hyperlink" Target="mailto:p-p-t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МИНИСТЕРСТВО КУЛЬТУРЫ РОССИЙСКОЙ ФЕДЕРАЦИИ</vt:lpstr>
      <vt:lpstr>    МИНИСТЕРСТВО КУЛЬТУРЫ РЕСПУБЛИКИ ТАТАРСТАН</vt:lpstr>
      <vt:lpstr>    Основные направления работы конференции:</vt:lpstr>
      <vt:lpstr>    </vt:lpstr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Терехов</cp:lastModifiedBy>
  <cp:revision>22</cp:revision>
  <cp:lastPrinted>2023-12-07T05:47:00Z</cp:lastPrinted>
  <dcterms:created xsi:type="dcterms:W3CDTF">2022-12-12T05:46:00Z</dcterms:created>
  <dcterms:modified xsi:type="dcterms:W3CDTF">2025-02-20T11:03:00Z</dcterms:modified>
</cp:coreProperties>
</file>